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01862" cy="2924908"/>
                <wp:effectExtent l="0" t="0" r="13335" b="279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862" cy="292490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0.45pt;height:2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" filled="f" strokecolor="#7030a0" strokeweight="1pt"/>
            </w:pict>
          </mc:Fallback>
        </mc:AlternateContent>
      </w:r>
      <w:r w:rsidR="0038373C">
        <w:rPr>
          <w:rFonts w:ascii="Arial" w:hAnsi="Arial" w:cs="Arial"/>
          <w:b/>
          <w:color w:val="7030A0"/>
          <w:sz w:val="28"/>
          <w:szCs w:val="28"/>
        </w:rPr>
        <w:t>QUI SUIS-JE ? (PROFESSIONS)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8373C" w:rsidP="002F07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Qui suis-je </w:t>
      </w:r>
      <w:r w:rsidR="00397115">
        <w:rPr>
          <w:rFonts w:ascii="Arial" w:hAnsi="Arial" w:cs="Arial"/>
        </w:rPr>
        <w:t xml:space="preserve">? </w:t>
      </w:r>
      <w:r w:rsidR="00E77C6F">
        <w:rPr>
          <w:rFonts w:ascii="Arial" w:hAnsi="Arial" w:cs="Arial"/>
        </w:rPr>
        <w:t>: U</w:t>
      </w:r>
      <w:bookmarkStart w:id="0" w:name="_GoBack"/>
      <w:bookmarkEnd w:id="0"/>
      <w:r>
        <w:rPr>
          <w:rFonts w:ascii="Arial" w:hAnsi="Arial" w:cs="Arial"/>
        </w:rPr>
        <w:t>n grand classique des jeux de devinettes et de déducti</w:t>
      </w:r>
      <w:r w:rsidR="002F0743">
        <w:rPr>
          <w:rFonts w:ascii="Arial" w:hAnsi="Arial" w:cs="Arial"/>
        </w:rPr>
        <w:t xml:space="preserve">on. </w:t>
      </w:r>
      <w:proofErr w:type="spellStart"/>
      <w:r w:rsidR="002F0743">
        <w:rPr>
          <w:rFonts w:ascii="Arial" w:hAnsi="Arial" w:cs="Arial"/>
        </w:rPr>
        <w:t>Prêt</w:t>
      </w:r>
      <w:r w:rsidR="002A0194">
        <w:rPr>
          <w:rFonts w:ascii="Arial" w:hAnsi="Arial" w:cs="Arial"/>
        </w:rPr>
        <w:t>-</w:t>
      </w:r>
      <w:r w:rsidR="002F0743">
        <w:rPr>
          <w:rFonts w:ascii="Arial" w:hAnsi="Arial" w:cs="Arial"/>
        </w:rPr>
        <w:t>e</w:t>
      </w:r>
      <w:proofErr w:type="spellEnd"/>
      <w:r w:rsidR="002F0743">
        <w:rPr>
          <w:rFonts w:ascii="Arial" w:hAnsi="Arial" w:cs="Arial"/>
        </w:rPr>
        <w:t xml:space="preserve"> à assimiler une profession</w:t>
      </w:r>
      <w:r>
        <w:rPr>
          <w:rFonts w:ascii="Arial" w:hAnsi="Arial" w:cs="Arial"/>
        </w:rPr>
        <w:t xml:space="preserve"> et revisiter ce jeu en portugais </w:t>
      </w:r>
      <w:r w:rsidR="001731D5">
        <w:rPr>
          <w:rFonts w:ascii="Arial" w:hAnsi="Arial" w:cs="Arial"/>
        </w:rPr>
        <w:t>?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38373C" w:rsidRPr="0038373C">
        <w:rPr>
          <w:rFonts w:ascii="Arial" w:hAnsi="Arial" w:cs="Arial"/>
        </w:rPr>
        <w:t xml:space="preserve"> </w:t>
      </w:r>
      <w:r w:rsidR="0038373C">
        <w:rPr>
          <w:rFonts w:ascii="Arial" w:hAnsi="Arial" w:cs="Arial"/>
        </w:rPr>
        <w:t>L 27, L2 24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39711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8373C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8373C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8373C">
        <w:rPr>
          <w:rFonts w:ascii="Arial" w:hAnsi="Arial" w:cs="Arial"/>
        </w:rPr>
        <w:t xml:space="preserve">- </w:t>
      </w:r>
    </w:p>
    <w:p w:rsidR="0094240B" w:rsidRPr="0094240B" w:rsidRDefault="0039711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38373C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8373C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38373C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</w:t>
      </w:r>
      <w:r w:rsidR="001731D5">
        <w:rPr>
          <w:rFonts w:ascii="Arial" w:hAnsi="Arial" w:cs="Arial"/>
        </w:rPr>
        <w:t>n, stratégie</w:t>
      </w:r>
      <w:r w:rsidR="00397115">
        <w:rPr>
          <w:rFonts w:ascii="Arial" w:hAnsi="Arial" w:cs="Arial"/>
        </w:rPr>
        <w:t>s</w:t>
      </w:r>
      <w:r w:rsidR="001731D5">
        <w:rPr>
          <w:rFonts w:ascii="Arial" w:hAnsi="Arial" w:cs="Arial"/>
        </w:rPr>
        <w:t xml:space="preserve"> d'apprentissage, démarche réflexive</w:t>
      </w:r>
      <w:r>
        <w:rPr>
          <w:rFonts w:ascii="Arial" w:hAnsi="Arial" w:cs="Arial"/>
        </w:rPr>
        <w:t xml:space="preserve">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E55BCF" w:rsidRDefault="00E55BCF" w:rsidP="00E55BCF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925EF5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ED1FA5">
        <w:rPr>
          <w:rFonts w:ascii="Arial" w:hAnsi="Arial" w:cs="Arial"/>
          <w:b/>
        </w:rPr>
        <w:t>professions en portugais</w:t>
      </w:r>
      <w:r>
        <w:rPr>
          <w:rFonts w:ascii="Arial" w:hAnsi="Arial" w:cs="Arial"/>
          <w:b/>
        </w:rPr>
        <w:t xml:space="preserve">" </w:t>
      </w:r>
      <w:r w:rsidR="00ED1FA5" w:rsidRPr="00ED1FA5">
        <w:rPr>
          <w:rFonts w:ascii="Arial" w:hAnsi="Arial" w:cs="Arial"/>
          <w:b/>
        </w:rPr>
        <w:sym w:font="Wingdings" w:char="F0E0"/>
      </w:r>
      <w:r w:rsidR="00ED1FA5">
        <w:rPr>
          <w:rFonts w:ascii="Arial" w:hAnsi="Arial" w:cs="Arial"/>
          <w:b/>
        </w:rPr>
        <w:t xml:space="preserve"> imprimer deux versions :</w:t>
      </w:r>
      <w:r w:rsidR="00ED1FA5" w:rsidRPr="004B05B6">
        <w:rPr>
          <w:rFonts w:ascii="Arial" w:hAnsi="Arial" w:cs="Arial"/>
          <w:b/>
        </w:rPr>
        <w:t xml:space="preserve"> 1 version découpée en forme de couronne (plastifiée et disposant de deux petits trous à chaque extrémité pour y enfiler la ficelle et faire un nœud) et 1 version simple (en </w:t>
      </w:r>
      <w:r w:rsidR="002A0194">
        <w:rPr>
          <w:rFonts w:ascii="Arial" w:hAnsi="Arial" w:cs="Arial"/>
          <w:b/>
        </w:rPr>
        <w:t xml:space="preserve">format </w:t>
      </w:r>
      <w:r w:rsidR="00ED1FA5" w:rsidRPr="004B05B6">
        <w:rPr>
          <w:rFonts w:ascii="Arial" w:hAnsi="Arial" w:cs="Arial"/>
          <w:b/>
        </w:rPr>
        <w:t xml:space="preserve">A4) </w:t>
      </w:r>
    </w:p>
    <w:p w:rsidR="00925EF5" w:rsidRPr="00925EF5" w:rsidRDefault="00925EF5" w:rsidP="00925EF5">
      <w:pPr>
        <w:pStyle w:val="Paragraphedeliste"/>
        <w:jc w:val="both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504FD9" w:rsidRDefault="00504FD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 la ficelle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457" w:rsidRDefault="00885457" w:rsidP="00687DE3">
      <w:pPr>
        <w:spacing w:after="0" w:line="240" w:lineRule="auto"/>
      </w:pPr>
      <w:r>
        <w:separator/>
      </w:r>
    </w:p>
  </w:endnote>
  <w:endnote w:type="continuationSeparator" w:id="0">
    <w:p w:rsidR="00885457" w:rsidRDefault="0088545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457" w:rsidRDefault="00885457" w:rsidP="00687DE3">
      <w:pPr>
        <w:spacing w:after="0" w:line="240" w:lineRule="auto"/>
      </w:pPr>
      <w:r>
        <w:separator/>
      </w:r>
    </w:p>
  </w:footnote>
  <w:footnote w:type="continuationSeparator" w:id="0">
    <w:p w:rsidR="00885457" w:rsidRDefault="0088545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731D5"/>
    <w:rsid w:val="001A4A00"/>
    <w:rsid w:val="002A0194"/>
    <w:rsid w:val="002F0743"/>
    <w:rsid w:val="0038373C"/>
    <w:rsid w:val="00397115"/>
    <w:rsid w:val="003F707B"/>
    <w:rsid w:val="004163C9"/>
    <w:rsid w:val="004B3F3D"/>
    <w:rsid w:val="00504FD9"/>
    <w:rsid w:val="00507F03"/>
    <w:rsid w:val="00687DE3"/>
    <w:rsid w:val="00716697"/>
    <w:rsid w:val="008844A5"/>
    <w:rsid w:val="00885457"/>
    <w:rsid w:val="00925EF5"/>
    <w:rsid w:val="0094240B"/>
    <w:rsid w:val="00CF1A12"/>
    <w:rsid w:val="00D61C79"/>
    <w:rsid w:val="00D660C8"/>
    <w:rsid w:val="00D75DB1"/>
    <w:rsid w:val="00DF5E50"/>
    <w:rsid w:val="00E55BCF"/>
    <w:rsid w:val="00E77C6F"/>
    <w:rsid w:val="00ED1FA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781F2F49.dotm</Template>
  <TotalTime>2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2019-07-22T15:48:00Z</dcterms:created>
  <dcterms:modified xsi:type="dcterms:W3CDTF">2019-07-29T07:25:00Z</dcterms:modified>
</cp:coreProperties>
</file>